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rPr>
          <w:rFonts w:hint="eastAsia" w:ascii="微软雅黑" w:hAnsi="微软雅黑" w:eastAsia="微软雅黑" w:cs="微软雅黑"/>
          <w:sz w:val="24"/>
          <w:szCs w:val="24"/>
        </w:rPr>
      </w:pPr>
      <w:bookmarkStart w:id="0" w:name="_GoBack"/>
      <w:bookmarkEnd w:id="0"/>
      <w:r>
        <w:rPr>
          <w:rFonts w:hint="eastAsia" w:ascii="微软雅黑" w:hAnsi="微软雅黑" w:eastAsia="微软雅黑" w:cs="微软雅黑"/>
          <w:sz w:val="24"/>
          <w:szCs w:val="24"/>
        </w:rPr>
        <w:t>附件：</w:t>
      </w:r>
    </w:p>
    <w:p>
      <w:pPr>
        <w:bidi w:val="0"/>
        <w:spacing w:line="24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第一届巴渝肿瘤精准治疗高峰论坛暨重庆市健康促进与健康教育学会肿瘤学专委会学术年会</w:t>
      </w:r>
    </w:p>
    <w:p>
      <w:pPr>
        <w:bidi w:val="0"/>
        <w:spacing w:line="360" w:lineRule="auto"/>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会议日程</w:t>
      </w:r>
    </w:p>
    <w:tbl>
      <w:tblPr>
        <w:tblStyle w:val="4"/>
        <w:tblpPr w:leftFromText="180" w:rightFromText="180" w:vertAnchor="text" w:horzAnchor="margin" w:tblpXSpec="center" w:tblpY="685"/>
        <w:tblW w:w="4679" w:type="pct"/>
        <w:jc w:val="center"/>
        <w:tblLayout w:type="autofit"/>
        <w:tblCellMar>
          <w:top w:w="0" w:type="dxa"/>
          <w:left w:w="0" w:type="dxa"/>
          <w:bottom w:w="0" w:type="dxa"/>
          <w:right w:w="0" w:type="dxa"/>
        </w:tblCellMar>
      </w:tblPr>
      <w:tblGrid>
        <w:gridCol w:w="1230"/>
        <w:gridCol w:w="3867"/>
        <w:gridCol w:w="1293"/>
        <w:gridCol w:w="1733"/>
      </w:tblGrid>
      <w:tr>
        <w:tblPrEx>
          <w:tblCellMar>
            <w:top w:w="0" w:type="dxa"/>
            <w:left w:w="0" w:type="dxa"/>
            <w:bottom w:w="0" w:type="dxa"/>
            <w:right w:w="0" w:type="dxa"/>
          </w:tblCellMar>
        </w:tblPrEx>
        <w:trPr>
          <w:trHeight w:val="34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202</w:t>
            </w:r>
            <w:r>
              <w:rPr>
                <w:rFonts w:hint="eastAsia" w:ascii="微软雅黑" w:hAnsi="微软雅黑" w:eastAsia="微软雅黑" w:cs="微软雅黑"/>
                <w:bCs/>
                <w:sz w:val="18"/>
                <w:szCs w:val="18"/>
                <w:lang w:val="en-US" w:eastAsia="zh-CN"/>
              </w:rPr>
              <w:t>3</w:t>
            </w:r>
            <w:r>
              <w:rPr>
                <w:rFonts w:hint="eastAsia" w:ascii="微软雅黑" w:hAnsi="微软雅黑" w:eastAsia="微软雅黑" w:cs="微软雅黑"/>
                <w:bCs/>
                <w:sz w:val="18"/>
                <w:szCs w:val="18"/>
              </w:rPr>
              <w:t>年</w:t>
            </w:r>
            <w:r>
              <w:rPr>
                <w:rFonts w:hint="eastAsia" w:ascii="微软雅黑" w:hAnsi="微软雅黑" w:eastAsia="微软雅黑" w:cs="微软雅黑"/>
                <w:bCs/>
                <w:sz w:val="18"/>
                <w:szCs w:val="18"/>
                <w:lang w:val="en-US" w:eastAsia="zh-CN"/>
              </w:rPr>
              <w:t>4</w:t>
            </w:r>
            <w:r>
              <w:rPr>
                <w:rFonts w:hint="eastAsia" w:ascii="微软雅黑" w:hAnsi="微软雅黑" w:eastAsia="微软雅黑" w:cs="微软雅黑"/>
                <w:bCs/>
                <w:sz w:val="18"/>
                <w:szCs w:val="18"/>
              </w:rPr>
              <w:t>月</w:t>
            </w:r>
            <w:r>
              <w:rPr>
                <w:rFonts w:hint="eastAsia" w:ascii="微软雅黑" w:hAnsi="微软雅黑" w:eastAsia="微软雅黑" w:cs="微软雅黑"/>
                <w:bCs/>
                <w:sz w:val="18"/>
                <w:szCs w:val="18"/>
                <w:lang w:val="en-US" w:eastAsia="zh-CN"/>
              </w:rPr>
              <w:t>15</w:t>
            </w:r>
            <w:r>
              <w:rPr>
                <w:rFonts w:hint="eastAsia" w:ascii="微软雅黑" w:hAnsi="微软雅黑" w:eastAsia="微软雅黑" w:cs="微软雅黑"/>
                <w:bCs/>
                <w:sz w:val="18"/>
                <w:szCs w:val="18"/>
              </w:rPr>
              <w:t xml:space="preserve">日  </w:t>
            </w:r>
            <w:r>
              <w:rPr>
                <w:rFonts w:hint="eastAsia" w:ascii="微软雅黑" w:hAnsi="微软雅黑" w:eastAsia="微软雅黑" w:cs="微软雅黑"/>
                <w:bCs/>
                <w:sz w:val="18"/>
                <w:szCs w:val="18"/>
                <w:lang w:val="en-US" w:eastAsia="zh-CN"/>
              </w:rPr>
              <w:t>重庆市渝州宾馆 渝州会堂厅</w:t>
            </w:r>
          </w:p>
        </w:tc>
      </w:tr>
      <w:tr>
        <w:tblPrEx>
          <w:tblCellMar>
            <w:top w:w="0" w:type="dxa"/>
            <w:left w:w="0" w:type="dxa"/>
            <w:bottom w:w="0" w:type="dxa"/>
            <w:right w:w="0" w:type="dxa"/>
          </w:tblCellMar>
        </w:tblPrEx>
        <w:trPr>
          <w:trHeight w:val="99" w:hRule="atLeast"/>
          <w:jc w:val="center"/>
        </w:trPr>
        <w:tc>
          <w:tcPr>
            <w:tcW w:w="7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时间</w:t>
            </w:r>
          </w:p>
        </w:tc>
        <w:tc>
          <w:tcPr>
            <w:tcW w:w="238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eastAsia="zh-CN"/>
              </w:rPr>
            </w:pPr>
            <w:r>
              <w:rPr>
                <w:rFonts w:hint="eastAsia" w:ascii="微软雅黑" w:hAnsi="微软雅黑" w:eastAsia="微软雅黑" w:cs="微软雅黑"/>
                <w:bCs/>
                <w:sz w:val="18"/>
                <w:szCs w:val="18"/>
                <w:lang w:val="en-US" w:eastAsia="zh-CN"/>
              </w:rPr>
              <w:t>会议内容</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讲</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者</w:t>
            </w:r>
          </w:p>
        </w:tc>
        <w:tc>
          <w:tcPr>
            <w:tcW w:w="1066" w:type="pct"/>
            <w:tcBorders>
              <w:top w:val="single" w:color="000000" w:sz="4" w:space="0"/>
              <w:left w:val="single" w:color="000000" w:sz="4" w:space="0"/>
              <w:bottom w:val="single" w:color="auto"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主</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持</w:t>
            </w:r>
          </w:p>
        </w:tc>
      </w:tr>
      <w:tr>
        <w:tblPrEx>
          <w:tblCellMar>
            <w:top w:w="0" w:type="dxa"/>
            <w:left w:w="0" w:type="dxa"/>
            <w:bottom w:w="0" w:type="dxa"/>
            <w:right w:w="0" w:type="dxa"/>
          </w:tblCellMar>
        </w:tblPrEx>
        <w:trPr>
          <w:trHeight w:val="177" w:hRule="atLeast"/>
          <w:jc w:val="center"/>
        </w:trPr>
        <w:tc>
          <w:tcPr>
            <w:tcW w:w="757" w:type="pct"/>
            <w:tcBorders>
              <w:top w:val="single" w:color="000000" w:sz="4" w:space="0"/>
              <w:left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default"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08:00-08:30</w:t>
            </w:r>
          </w:p>
        </w:tc>
        <w:tc>
          <w:tcPr>
            <w:tcW w:w="2380" w:type="pct"/>
            <w:tcBorders>
              <w:top w:val="single" w:color="000000" w:sz="4" w:space="0"/>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会议报到</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lang w:val="en-US" w:eastAsia="zh-CN"/>
              </w:rPr>
            </w:pPr>
          </w:p>
        </w:tc>
        <w:tc>
          <w:tcPr>
            <w:tcW w:w="1066" w:type="pct"/>
            <w:tcBorders>
              <w:top w:val="single" w:color="000000" w:sz="4" w:space="0"/>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p>
        </w:tc>
      </w:tr>
      <w:tr>
        <w:tblPrEx>
          <w:tblCellMar>
            <w:top w:w="0" w:type="dxa"/>
            <w:left w:w="0" w:type="dxa"/>
            <w:bottom w:w="0" w:type="dxa"/>
            <w:right w:w="0" w:type="dxa"/>
          </w:tblCellMar>
        </w:tblPrEx>
        <w:trPr>
          <w:trHeight w:val="177" w:hRule="atLeast"/>
          <w:jc w:val="center"/>
        </w:trPr>
        <w:tc>
          <w:tcPr>
            <w:tcW w:w="757" w:type="pct"/>
            <w:vMerge w:val="restart"/>
            <w:tcBorders>
              <w:top w:val="single" w:color="000000" w:sz="4" w:space="0"/>
              <w:left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08</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30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08</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5</w:t>
            </w:r>
            <w:r>
              <w:rPr>
                <w:rFonts w:hint="eastAsia" w:ascii="微软雅黑" w:hAnsi="微软雅黑" w:eastAsia="微软雅黑" w:cs="微软雅黑"/>
                <w:bCs/>
                <w:sz w:val="18"/>
                <w:szCs w:val="18"/>
              </w:rPr>
              <w:t>0</w:t>
            </w:r>
          </w:p>
        </w:tc>
        <w:tc>
          <w:tcPr>
            <w:tcW w:w="2380" w:type="pct"/>
            <w:tcBorders>
              <w:top w:val="single" w:color="000000" w:sz="4" w:space="0"/>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开幕式</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lang w:val="en-US" w:eastAsia="zh-CN"/>
              </w:rPr>
            </w:pPr>
          </w:p>
        </w:tc>
        <w:tc>
          <w:tcPr>
            <w:tcW w:w="1066" w:type="pct"/>
            <w:vMerge w:val="restart"/>
            <w:tcBorders>
              <w:top w:val="single" w:color="000000" w:sz="4" w:space="0"/>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向德兵</w:t>
            </w:r>
          </w:p>
        </w:tc>
      </w:tr>
      <w:tr>
        <w:tblPrEx>
          <w:tblCellMar>
            <w:top w:w="0" w:type="dxa"/>
            <w:left w:w="0" w:type="dxa"/>
            <w:bottom w:w="0" w:type="dxa"/>
            <w:right w:w="0" w:type="dxa"/>
          </w:tblCellMar>
        </w:tblPrEx>
        <w:trPr>
          <w:trHeight w:val="177" w:hRule="atLeast"/>
          <w:jc w:val="center"/>
        </w:trPr>
        <w:tc>
          <w:tcPr>
            <w:tcW w:w="757" w:type="pct"/>
            <w:vMerge w:val="continue"/>
            <w:tcBorders>
              <w:left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p>
        </w:tc>
        <w:tc>
          <w:tcPr>
            <w:tcW w:w="2380" w:type="pct"/>
            <w:vMerge w:val="restart"/>
            <w:tcBorders>
              <w:top w:val="single" w:color="000000" w:sz="4" w:space="0"/>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大会主席致辞</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陈正堂 </w:t>
            </w:r>
          </w:p>
        </w:tc>
        <w:tc>
          <w:tcPr>
            <w:tcW w:w="1066" w:type="pct"/>
            <w:vMerge w:val="continue"/>
            <w:tcBorders>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p>
        </w:tc>
      </w:tr>
      <w:tr>
        <w:tblPrEx>
          <w:tblCellMar>
            <w:top w:w="0" w:type="dxa"/>
            <w:left w:w="0" w:type="dxa"/>
            <w:bottom w:w="0" w:type="dxa"/>
            <w:right w:w="0" w:type="dxa"/>
          </w:tblCellMar>
        </w:tblPrEx>
        <w:trPr>
          <w:trHeight w:val="177" w:hRule="atLeast"/>
          <w:jc w:val="center"/>
        </w:trPr>
        <w:tc>
          <w:tcPr>
            <w:tcW w:w="757" w:type="pct"/>
            <w:vMerge w:val="continue"/>
            <w:tcBorders>
              <w:left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sz w:val="18"/>
                <w:szCs w:val="18"/>
              </w:rPr>
            </w:pPr>
          </w:p>
        </w:tc>
        <w:tc>
          <w:tcPr>
            <w:tcW w:w="2380" w:type="pct"/>
            <w:vMerge w:val="continue"/>
            <w:tcBorders>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梁后杰</w:t>
            </w:r>
          </w:p>
        </w:tc>
        <w:tc>
          <w:tcPr>
            <w:tcW w:w="1066" w:type="pct"/>
            <w:vMerge w:val="continue"/>
            <w:tcBorders>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lang w:val="en-US" w:eastAsia="zh-CN"/>
              </w:rPr>
            </w:pPr>
          </w:p>
        </w:tc>
      </w:tr>
      <w:tr>
        <w:tblPrEx>
          <w:tblCellMar>
            <w:top w:w="0" w:type="dxa"/>
            <w:left w:w="0" w:type="dxa"/>
            <w:bottom w:w="0" w:type="dxa"/>
            <w:right w:w="0" w:type="dxa"/>
          </w:tblCellMar>
        </w:tblPrEx>
        <w:trPr>
          <w:trHeight w:val="330" w:hRule="atLeast"/>
          <w:jc w:val="center"/>
        </w:trPr>
        <w:tc>
          <w:tcPr>
            <w:tcW w:w="757" w:type="pct"/>
            <w:vMerge w:val="continue"/>
            <w:tcBorders>
              <w:left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sz w:val="18"/>
                <w:szCs w:val="18"/>
              </w:rPr>
            </w:pPr>
          </w:p>
        </w:tc>
        <w:tc>
          <w:tcPr>
            <w:tcW w:w="2380" w:type="pct"/>
            <w:vMerge w:val="continue"/>
            <w:tcBorders>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王 东</w:t>
            </w:r>
          </w:p>
        </w:tc>
        <w:tc>
          <w:tcPr>
            <w:tcW w:w="1066" w:type="pct"/>
            <w:vMerge w:val="continue"/>
            <w:tcBorders>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p>
        </w:tc>
      </w:tr>
      <w:tr>
        <w:tblPrEx>
          <w:tblCellMar>
            <w:top w:w="0" w:type="dxa"/>
            <w:left w:w="0" w:type="dxa"/>
            <w:bottom w:w="0" w:type="dxa"/>
            <w:right w:w="0" w:type="dxa"/>
          </w:tblCellMar>
        </w:tblPrEx>
        <w:trPr>
          <w:trHeight w:val="330" w:hRule="atLeast"/>
          <w:jc w:val="center"/>
        </w:trPr>
        <w:tc>
          <w:tcPr>
            <w:tcW w:w="757" w:type="pct"/>
            <w:vMerge w:val="continue"/>
            <w:tcBorders>
              <w:left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sz w:val="18"/>
                <w:szCs w:val="18"/>
              </w:rPr>
            </w:pPr>
          </w:p>
        </w:tc>
        <w:tc>
          <w:tcPr>
            <w:tcW w:w="2380" w:type="pct"/>
            <w:vMerge w:val="continue"/>
            <w:tcBorders>
              <w:left w:val="single" w:color="000000" w:sz="4" w:space="0"/>
              <w:bottom w:val="single" w:color="auto"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孙贵银</w:t>
            </w:r>
          </w:p>
        </w:tc>
        <w:tc>
          <w:tcPr>
            <w:tcW w:w="1066" w:type="pct"/>
            <w:vMerge w:val="continue"/>
            <w:tcBorders>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p>
        </w:tc>
      </w:tr>
      <w:tr>
        <w:tblPrEx>
          <w:tblCellMar>
            <w:top w:w="0" w:type="dxa"/>
            <w:left w:w="0" w:type="dxa"/>
            <w:bottom w:w="0" w:type="dxa"/>
            <w:right w:w="0" w:type="dxa"/>
          </w:tblCellMar>
        </w:tblPrEx>
        <w:trPr>
          <w:trHeight w:val="90" w:hRule="atLeast"/>
          <w:jc w:val="center"/>
        </w:trPr>
        <w:tc>
          <w:tcPr>
            <w:tcW w:w="757" w:type="pct"/>
            <w:vMerge w:val="continue"/>
            <w:tcBorders>
              <w:left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p>
        </w:tc>
        <w:tc>
          <w:tcPr>
            <w:tcW w:w="238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重庆抗癌协会领导致辞</w:t>
            </w:r>
          </w:p>
        </w:tc>
        <w:tc>
          <w:tcPr>
            <w:tcW w:w="795" w:type="pct"/>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匡 毅</w:t>
            </w:r>
          </w:p>
        </w:tc>
        <w:tc>
          <w:tcPr>
            <w:tcW w:w="1066" w:type="pct"/>
            <w:vMerge w:val="continue"/>
            <w:tcBorders>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p>
        </w:tc>
      </w:tr>
      <w:tr>
        <w:tblPrEx>
          <w:tblCellMar>
            <w:top w:w="0" w:type="dxa"/>
            <w:left w:w="0" w:type="dxa"/>
            <w:bottom w:w="0" w:type="dxa"/>
            <w:right w:w="0" w:type="dxa"/>
          </w:tblCellMar>
        </w:tblPrEx>
        <w:trPr>
          <w:trHeight w:val="229" w:hRule="atLeast"/>
          <w:jc w:val="center"/>
        </w:trPr>
        <w:tc>
          <w:tcPr>
            <w:tcW w:w="757" w:type="pct"/>
            <w:vMerge w:val="continue"/>
            <w:tcBorders>
              <w:left w:val="single" w:color="000000" w:sz="4" w:space="0"/>
              <w:right w:val="single" w:color="000000"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sz w:val="18"/>
                <w:szCs w:val="18"/>
              </w:rPr>
            </w:pPr>
          </w:p>
        </w:tc>
        <w:tc>
          <w:tcPr>
            <w:tcW w:w="2380"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重庆市健促会领导致辞</w:t>
            </w:r>
          </w:p>
        </w:tc>
        <w:tc>
          <w:tcPr>
            <w:tcW w:w="795" w:type="pct"/>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舒 彬</w:t>
            </w:r>
          </w:p>
        </w:tc>
        <w:tc>
          <w:tcPr>
            <w:tcW w:w="1066" w:type="pct"/>
            <w:vMerge w:val="continue"/>
            <w:tcBorders>
              <w:left w:val="single" w:color="000000" w:sz="4" w:space="0"/>
              <w:right w:val="single" w:color="000000" w:sz="4" w:space="0"/>
            </w:tcBorders>
            <w:shd w:val="clear" w:color="auto" w:fill="auto"/>
            <w:vAlign w:val="center"/>
          </w:tcPr>
          <w:p>
            <w:pPr>
              <w:snapToGrid w:val="0"/>
              <w:spacing w:line="280" w:lineRule="exact"/>
              <w:jc w:val="center"/>
              <w:rPr>
                <w:rFonts w:hint="eastAsia" w:ascii="微软雅黑" w:hAnsi="微软雅黑" w:eastAsia="微软雅黑" w:cs="微软雅黑"/>
                <w:sz w:val="18"/>
                <w:szCs w:val="18"/>
                <w:lang w:val="en-US" w:eastAsia="zh-CN"/>
              </w:rPr>
            </w:pPr>
          </w:p>
        </w:tc>
      </w:tr>
      <w:tr>
        <w:tblPrEx>
          <w:tblCellMar>
            <w:top w:w="0" w:type="dxa"/>
            <w:left w:w="0" w:type="dxa"/>
            <w:bottom w:w="0" w:type="dxa"/>
            <w:right w:w="0" w:type="dxa"/>
          </w:tblCellMar>
        </w:tblPrEx>
        <w:trPr>
          <w:trHeight w:val="199" w:hRule="atLeast"/>
          <w:jc w:val="center"/>
        </w:trPr>
        <w:tc>
          <w:tcPr>
            <w:tcW w:w="5000" w:type="pct"/>
            <w:gridSpan w:val="4"/>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firstLine="2880" w:firstLineChars="1600"/>
              <w:jc w:val="both"/>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eastAsia="zh-CN"/>
              </w:rPr>
              <w:t>学术讲座</w:t>
            </w:r>
          </w:p>
        </w:tc>
      </w:tr>
      <w:tr>
        <w:tblPrEx>
          <w:tblCellMar>
            <w:top w:w="0" w:type="dxa"/>
            <w:left w:w="0" w:type="dxa"/>
            <w:bottom w:w="0" w:type="dxa"/>
            <w:right w:w="0" w:type="dxa"/>
          </w:tblCellMar>
        </w:tblPrEx>
        <w:trPr>
          <w:trHeight w:val="199"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08</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50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09</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15</w:t>
            </w:r>
          </w:p>
        </w:tc>
        <w:tc>
          <w:tcPr>
            <w:tcW w:w="23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DNA 损伤修复与肿瘤的精准治疗</w:t>
            </w:r>
          </w:p>
        </w:tc>
        <w:tc>
          <w:tcPr>
            <w:tcW w:w="795" w:type="pct"/>
            <w:tcBorders>
              <w:top w:val="single" w:color="000000"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王 东</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 xml:space="preserve">王东林 </w:t>
            </w:r>
            <w:r>
              <w:rPr>
                <w:rFonts w:hint="eastAsia" w:ascii="微软雅黑" w:hAnsi="微软雅黑" w:eastAsia="微软雅黑" w:cs="微软雅黑"/>
                <w:bCs/>
                <w:sz w:val="18"/>
                <w:szCs w:val="18"/>
              </w:rPr>
              <w:t>张献全</w:t>
            </w:r>
          </w:p>
        </w:tc>
      </w:tr>
      <w:tr>
        <w:tblPrEx>
          <w:tblCellMar>
            <w:top w:w="0" w:type="dxa"/>
            <w:left w:w="0" w:type="dxa"/>
            <w:bottom w:w="0" w:type="dxa"/>
            <w:right w:w="0" w:type="dxa"/>
          </w:tblCellMar>
        </w:tblPrEx>
        <w:trPr>
          <w:trHeight w:val="244"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09</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15</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09</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30</w:t>
            </w:r>
          </w:p>
        </w:tc>
        <w:tc>
          <w:tcPr>
            <w:tcW w:w="317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rPr>
              <w:t>：康保国</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李甲初</w:t>
            </w:r>
            <w:r>
              <w:rPr>
                <w:rFonts w:hint="eastAsia" w:ascii="微软雅黑" w:hAnsi="微软雅黑" w:eastAsia="微软雅黑" w:cs="微软雅黑"/>
                <w:bCs/>
                <w:sz w:val="18"/>
                <w:szCs w:val="18"/>
                <w:lang w:val="en-US" w:eastAsia="zh-CN"/>
              </w:rPr>
              <w:t xml:space="preserve"> 李 妮 </w:t>
            </w:r>
            <w:r>
              <w:rPr>
                <w:rFonts w:hint="eastAsia" w:ascii="微软雅黑" w:hAnsi="微软雅黑" w:eastAsia="微软雅黑" w:cs="微软雅黑"/>
                <w:bCs/>
                <w:sz w:val="18"/>
                <w:szCs w:val="18"/>
              </w:rPr>
              <w:t>吴春蓉</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244"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lang w:val="en-US" w:eastAsia="zh-CN"/>
              </w:rPr>
              <w:t>09</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30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09</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55</w:t>
            </w:r>
          </w:p>
        </w:tc>
        <w:tc>
          <w:tcPr>
            <w:tcW w:w="23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结直</w:t>
            </w:r>
            <w:r>
              <w:rPr>
                <w:rFonts w:hint="eastAsia" w:ascii="微软雅黑" w:hAnsi="微软雅黑" w:eastAsia="微软雅黑" w:cs="微软雅黑"/>
                <w:bCs/>
                <w:sz w:val="18"/>
                <w:szCs w:val="18"/>
                <w:lang w:val="en-US" w:eastAsia="zh-CN"/>
              </w:rPr>
              <w:t>肠</w:t>
            </w:r>
            <w:r>
              <w:rPr>
                <w:rFonts w:hint="eastAsia" w:ascii="微软雅黑" w:hAnsi="微软雅黑" w:eastAsia="微软雅黑" w:cs="微软雅黑"/>
                <w:bCs/>
                <w:sz w:val="18"/>
                <w:szCs w:val="18"/>
              </w:rPr>
              <w:t>癌全程管理：能好上加好吗？</w:t>
            </w:r>
          </w:p>
        </w:tc>
        <w:tc>
          <w:tcPr>
            <w:tcW w:w="7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周</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琪</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张</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涛</w:t>
            </w:r>
            <w:r>
              <w:rPr>
                <w:rFonts w:hint="eastAsia" w:ascii="微软雅黑" w:hAnsi="微软雅黑" w:eastAsia="微软雅黑" w:cs="微软雅黑"/>
                <w:bCs/>
                <w:sz w:val="18"/>
                <w:szCs w:val="18"/>
                <w:lang w:val="en-US" w:eastAsia="zh-CN"/>
              </w:rPr>
              <w:t xml:space="preserve"> 杨志祥</w:t>
            </w: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09</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55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1</w:t>
            </w:r>
            <w:r>
              <w:rPr>
                <w:rFonts w:hint="eastAsia" w:ascii="微软雅黑" w:hAnsi="微软雅黑" w:eastAsia="微软雅黑" w:cs="微软雅黑"/>
                <w:bCs/>
                <w:sz w:val="18"/>
                <w:szCs w:val="18"/>
              </w:rPr>
              <w:t>0</w:t>
            </w:r>
          </w:p>
        </w:tc>
        <w:tc>
          <w:tcPr>
            <w:tcW w:w="317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rPr>
              <w:t>：蒋明东</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曾维英</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王怀碧</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陈</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睿</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p>
        </w:tc>
      </w:tr>
      <w:tr>
        <w:tblPrEx>
          <w:tblCellMar>
            <w:top w:w="0" w:type="dxa"/>
            <w:left w:w="0" w:type="dxa"/>
            <w:bottom w:w="0" w:type="dxa"/>
            <w:right w:w="0" w:type="dxa"/>
          </w:tblCellMar>
        </w:tblPrEx>
        <w:trPr>
          <w:trHeight w:val="144"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1</w:t>
            </w:r>
            <w:r>
              <w:rPr>
                <w:rFonts w:hint="eastAsia" w:ascii="微软雅黑" w:hAnsi="微软雅黑" w:eastAsia="微软雅黑" w:cs="微软雅黑"/>
                <w:bCs/>
                <w:sz w:val="18"/>
                <w:szCs w:val="18"/>
              </w:rPr>
              <w:t>0—1</w:t>
            </w:r>
            <w:r>
              <w:rPr>
                <w:rFonts w:hint="eastAsia" w:ascii="微软雅黑" w:hAnsi="微软雅黑" w:eastAsia="微软雅黑" w:cs="微软雅黑"/>
                <w:bCs/>
                <w:sz w:val="18"/>
                <w:szCs w:val="18"/>
                <w:lang w:val="en-US" w:eastAsia="zh-CN"/>
              </w:rPr>
              <w:t>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20</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firstLine="1800" w:firstLineChars="1000"/>
              <w:jc w:val="both"/>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茶 歇</w:t>
            </w:r>
          </w:p>
        </w:tc>
      </w:tr>
      <w:tr>
        <w:tblPrEx>
          <w:tblCellMar>
            <w:top w:w="0" w:type="dxa"/>
            <w:left w:w="0" w:type="dxa"/>
            <w:bottom w:w="0" w:type="dxa"/>
            <w:right w:w="0" w:type="dxa"/>
          </w:tblCellMar>
        </w:tblPrEx>
        <w:trPr>
          <w:trHeight w:val="124"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w:t>
            </w:r>
            <w:r>
              <w:rPr>
                <w:rFonts w:hint="eastAsia" w:ascii="微软雅黑" w:hAnsi="微软雅黑" w:eastAsia="微软雅黑" w:cs="微软雅黑"/>
                <w:bCs/>
                <w:sz w:val="18"/>
                <w:szCs w:val="18"/>
              </w:rPr>
              <w:t>0—1</w:t>
            </w:r>
            <w:r>
              <w:rPr>
                <w:rFonts w:hint="eastAsia" w:ascii="微软雅黑" w:hAnsi="微软雅黑" w:eastAsia="微软雅黑" w:cs="微软雅黑"/>
                <w:bCs/>
                <w:sz w:val="18"/>
                <w:szCs w:val="18"/>
                <w:lang w:val="en-US" w:eastAsia="zh-CN"/>
              </w:rPr>
              <w:t>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45</w:t>
            </w:r>
          </w:p>
        </w:tc>
        <w:tc>
          <w:tcPr>
            <w:tcW w:w="23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子宫颈癌规范治疗下和个体化结合的体会</w:t>
            </w:r>
          </w:p>
        </w:tc>
        <w:tc>
          <w:tcPr>
            <w:tcW w:w="7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文庆莲</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朱宇熹</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仲召阳</w:t>
            </w: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0</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45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1</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00</w:t>
            </w:r>
          </w:p>
        </w:tc>
        <w:tc>
          <w:tcPr>
            <w:tcW w:w="317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rPr>
              <w:t>：付相建</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谭光根</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张洪川</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钱程远</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169"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eastAsia="zh-CN"/>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1</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1</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25</w:t>
            </w:r>
          </w:p>
        </w:tc>
        <w:tc>
          <w:tcPr>
            <w:tcW w:w="23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lang w:val="en-US" w:eastAsia="zh-CN"/>
              </w:rPr>
              <w:t>癌痛规范化治疗要点</w:t>
            </w:r>
          </w:p>
        </w:tc>
        <w:tc>
          <w:tcPr>
            <w:tcW w:w="7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罗治彬</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邓</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媛</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刘恩强</w:t>
            </w:r>
            <w:r>
              <w:rPr>
                <w:rFonts w:hint="eastAsia" w:ascii="微软雅黑" w:hAnsi="微软雅黑" w:eastAsia="微软雅黑" w:cs="微软雅黑"/>
                <w:bCs/>
                <w:sz w:val="18"/>
                <w:szCs w:val="18"/>
                <w:lang w:val="en-US" w:eastAsia="zh-CN"/>
              </w:rPr>
              <w:t xml:space="preserve"> </w:t>
            </w:r>
          </w:p>
        </w:tc>
      </w:tr>
      <w:tr>
        <w:tblPrEx>
          <w:tblCellMar>
            <w:top w:w="0" w:type="dxa"/>
            <w:left w:w="0" w:type="dxa"/>
            <w:bottom w:w="0" w:type="dxa"/>
            <w:right w:w="0" w:type="dxa"/>
          </w:tblCellMar>
        </w:tblPrEx>
        <w:trPr>
          <w:trHeight w:val="154"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1</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1</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40</w:t>
            </w:r>
          </w:p>
        </w:tc>
        <w:tc>
          <w:tcPr>
            <w:tcW w:w="317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rPr>
              <w:t>：陈道平</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杨英姿</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苏</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立</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黄</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秀</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1</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40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2</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05</w:t>
            </w:r>
          </w:p>
        </w:tc>
        <w:tc>
          <w:tcPr>
            <w:tcW w:w="23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肺癌免疫治疗的临床困惑及自我探索</w:t>
            </w:r>
          </w:p>
        </w:tc>
        <w:tc>
          <w:tcPr>
            <w:tcW w:w="7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lang w:val="en-US" w:eastAsia="zh-CN"/>
              </w:rPr>
              <w:t>孙建国</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杨镇洲</w:t>
            </w:r>
            <w:r>
              <w:rPr>
                <w:rFonts w:hint="eastAsia" w:ascii="微软雅黑" w:hAnsi="微软雅黑" w:eastAsia="微软雅黑" w:cs="微软雅黑"/>
                <w:bCs/>
                <w:sz w:val="18"/>
                <w:szCs w:val="18"/>
                <w:lang w:val="en-US" w:eastAsia="zh-CN"/>
              </w:rPr>
              <w:t xml:space="preserve"> 任必勇 </w:t>
            </w:r>
          </w:p>
        </w:tc>
      </w:tr>
      <w:tr>
        <w:tblPrEx>
          <w:tblCellMar>
            <w:top w:w="0" w:type="dxa"/>
            <w:left w:w="0" w:type="dxa"/>
            <w:bottom w:w="0" w:type="dxa"/>
            <w:right w:w="0" w:type="dxa"/>
          </w:tblCellMar>
        </w:tblPrEx>
        <w:trPr>
          <w:trHeight w:val="209"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2</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2</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20</w:t>
            </w:r>
          </w:p>
        </w:tc>
        <w:tc>
          <w:tcPr>
            <w:tcW w:w="317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rPr>
              <w:t>：朱</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勇</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王永兵</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杨</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毅</w:t>
            </w:r>
            <w:r>
              <w:rPr>
                <w:rFonts w:hint="eastAsia" w:ascii="微软雅黑" w:hAnsi="微软雅黑" w:eastAsia="微软雅黑" w:cs="微软雅黑"/>
                <w:bCs/>
                <w:sz w:val="18"/>
                <w:szCs w:val="18"/>
                <w:lang w:val="en-US" w:eastAsia="zh-CN"/>
              </w:rPr>
              <w:t xml:space="preserve"> 门海涛</w:t>
            </w:r>
          </w:p>
        </w:tc>
        <w:tc>
          <w:tcPr>
            <w:tcW w:w="1066" w:type="pct"/>
            <w:vMerge w:val="continue"/>
            <w:tcBorders>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2</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4</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00</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firstLine="1800" w:firstLineChars="1000"/>
              <w:jc w:val="both"/>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 xml:space="preserve">午 餐   </w:t>
            </w:r>
          </w:p>
        </w:tc>
      </w:tr>
      <w:tr>
        <w:tblPrEx>
          <w:tblCellMar>
            <w:top w:w="0" w:type="dxa"/>
            <w:left w:w="0" w:type="dxa"/>
            <w:bottom w:w="0" w:type="dxa"/>
            <w:right w:w="0" w:type="dxa"/>
          </w:tblCellMar>
        </w:tblPrEx>
        <w:trPr>
          <w:trHeight w:val="275"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lang w:val="en-US" w:eastAsia="zh-CN"/>
              </w:rPr>
              <w:t>14</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4</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25</w:t>
            </w:r>
          </w:p>
        </w:tc>
        <w:tc>
          <w:tcPr>
            <w:tcW w:w="23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抗血管生成药物联合免疫治疗及化疗治疗EGFR/ALK突变阴性晚期非鳞NSCLC研究进展</w:t>
            </w:r>
          </w:p>
        </w:tc>
        <w:tc>
          <w:tcPr>
            <w:tcW w:w="7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冯 燕</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孙 岚  赵华蓉</w:t>
            </w: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4</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4</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40</w:t>
            </w:r>
          </w:p>
        </w:tc>
        <w:tc>
          <w:tcPr>
            <w:tcW w:w="317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left="-92" w:leftChars="-44" w:firstLine="118" w:firstLineChars="66"/>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lang w:eastAsia="zh-CN"/>
              </w:rPr>
              <w:t>：黎孝平</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lang w:eastAsia="zh-CN"/>
              </w:rPr>
              <w:t>冉广汉</w:t>
            </w:r>
            <w:r>
              <w:rPr>
                <w:rFonts w:hint="eastAsia" w:ascii="微软雅黑" w:hAnsi="微软雅黑" w:eastAsia="微软雅黑" w:cs="微软雅黑"/>
                <w:bCs/>
                <w:sz w:val="18"/>
                <w:szCs w:val="18"/>
                <w:lang w:val="en-US" w:eastAsia="zh-CN"/>
              </w:rPr>
              <w:t xml:space="preserve"> 唐 霞 </w:t>
            </w:r>
            <w:r>
              <w:rPr>
                <w:rFonts w:hint="eastAsia" w:ascii="微软雅黑" w:hAnsi="微软雅黑" w:eastAsia="微软雅黑" w:cs="微软雅黑"/>
                <w:bCs/>
                <w:sz w:val="18"/>
                <w:szCs w:val="18"/>
                <w:lang w:eastAsia="zh-CN"/>
              </w:rPr>
              <w:t>李高伟</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lang w:val="en-US" w:eastAsia="zh-CN"/>
              </w:rPr>
              <w:t>14</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40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5</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05</w:t>
            </w:r>
          </w:p>
        </w:tc>
        <w:tc>
          <w:tcPr>
            <w:tcW w:w="2380"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乳腺癌放疗进展</w:t>
            </w:r>
          </w:p>
        </w:tc>
        <w:tc>
          <w:tcPr>
            <w:tcW w:w="795"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甘 露</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肖志季</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张自新</w:t>
            </w:r>
          </w:p>
        </w:tc>
      </w:tr>
      <w:tr>
        <w:tblPrEx>
          <w:tblCellMar>
            <w:top w:w="0" w:type="dxa"/>
            <w:left w:w="0" w:type="dxa"/>
            <w:bottom w:w="0" w:type="dxa"/>
            <w:right w:w="0" w:type="dxa"/>
          </w:tblCellMar>
        </w:tblPrEx>
        <w:trPr>
          <w:trHeight w:val="94"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5</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5</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20</w:t>
            </w:r>
          </w:p>
        </w:tc>
        <w:tc>
          <w:tcPr>
            <w:tcW w:w="3176" w:type="pct"/>
            <w:gridSpan w:val="2"/>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lang w:eastAsia="zh-CN"/>
              </w:rPr>
              <w:t>：杨常清</w:t>
            </w:r>
            <w:r>
              <w:rPr>
                <w:rFonts w:hint="eastAsia" w:ascii="微软雅黑" w:hAnsi="微软雅黑" w:eastAsia="微软雅黑" w:cs="微软雅黑"/>
                <w:bCs/>
                <w:sz w:val="18"/>
                <w:szCs w:val="18"/>
                <w:lang w:val="en-US" w:eastAsia="zh-CN"/>
              </w:rPr>
              <w:t xml:space="preserve"> 彭春芳 </w:t>
            </w:r>
            <w:r>
              <w:rPr>
                <w:rFonts w:hint="eastAsia" w:ascii="微软雅黑" w:hAnsi="微软雅黑" w:eastAsia="微软雅黑" w:cs="微软雅黑"/>
                <w:bCs/>
                <w:sz w:val="18"/>
                <w:szCs w:val="18"/>
                <w:lang w:eastAsia="zh-CN"/>
              </w:rPr>
              <w:t>石学军</w:t>
            </w:r>
            <w:r>
              <w:rPr>
                <w:rFonts w:hint="eastAsia" w:ascii="微软雅黑" w:hAnsi="微软雅黑" w:eastAsia="微软雅黑" w:cs="微软雅黑"/>
                <w:bCs/>
                <w:sz w:val="18"/>
                <w:szCs w:val="18"/>
                <w:lang w:val="en-US" w:eastAsia="zh-CN"/>
              </w:rPr>
              <w:t xml:space="preserve"> 王方文 </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94"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5</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20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5</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45</w:t>
            </w:r>
          </w:p>
        </w:tc>
        <w:tc>
          <w:tcPr>
            <w:tcW w:w="2380"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前列腺癌放疗进展</w:t>
            </w:r>
          </w:p>
        </w:tc>
        <w:tc>
          <w:tcPr>
            <w:tcW w:w="795"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邓红彬</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武</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昱</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金</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丰</w:t>
            </w:r>
          </w:p>
        </w:tc>
      </w:tr>
      <w:tr>
        <w:tblPrEx>
          <w:tblCellMar>
            <w:top w:w="0" w:type="dxa"/>
            <w:left w:w="0" w:type="dxa"/>
            <w:bottom w:w="0" w:type="dxa"/>
            <w:right w:w="0" w:type="dxa"/>
          </w:tblCellMar>
        </w:tblPrEx>
        <w:trPr>
          <w:trHeight w:val="13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5</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45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6</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00</w:t>
            </w:r>
          </w:p>
        </w:tc>
        <w:tc>
          <w:tcPr>
            <w:tcW w:w="3176" w:type="pct"/>
            <w:gridSpan w:val="2"/>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lang w:eastAsia="zh-CN"/>
              </w:rPr>
              <w:t>：袁光金</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lang w:eastAsia="zh-CN"/>
              </w:rPr>
              <w:t>马俊刚</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lang w:eastAsia="zh-CN"/>
              </w:rPr>
              <w:t>罗</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lang w:eastAsia="zh-CN"/>
              </w:rPr>
              <w:t>阔</w:t>
            </w:r>
            <w:r>
              <w:rPr>
                <w:rFonts w:hint="eastAsia" w:ascii="微软雅黑" w:hAnsi="微软雅黑" w:eastAsia="微软雅黑" w:cs="微软雅黑"/>
                <w:bCs/>
                <w:sz w:val="18"/>
                <w:szCs w:val="18"/>
                <w:lang w:val="en-US" w:eastAsia="zh-CN"/>
              </w:rPr>
              <w:t xml:space="preserve"> 唐卫军</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6</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00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6</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10</w:t>
            </w:r>
          </w:p>
        </w:tc>
        <w:tc>
          <w:tcPr>
            <w:tcW w:w="4242" w:type="pct"/>
            <w:gridSpan w:val="3"/>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firstLine="1800" w:firstLineChars="1000"/>
              <w:jc w:val="both"/>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茶 歇</w:t>
            </w: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6</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10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6</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35</w:t>
            </w:r>
          </w:p>
        </w:tc>
        <w:tc>
          <w:tcPr>
            <w:tcW w:w="2380"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EGFR突变NSCLC靶向治疗进展</w:t>
            </w:r>
          </w:p>
        </w:tc>
        <w:tc>
          <w:tcPr>
            <w:tcW w:w="795"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lang w:val="en-US" w:eastAsia="zh-CN"/>
              </w:rPr>
              <w:t>潘 凤</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lang w:val="en-US" w:eastAsia="zh-CN"/>
              </w:rPr>
              <w:t>谭兴平  李 冲</w:t>
            </w: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6</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35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6</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50</w:t>
            </w:r>
          </w:p>
        </w:tc>
        <w:tc>
          <w:tcPr>
            <w:tcW w:w="3176" w:type="pct"/>
            <w:gridSpan w:val="2"/>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lang w:eastAsia="zh-CN"/>
              </w:rPr>
              <w:t>：何仁强</w:t>
            </w:r>
            <w:r>
              <w:rPr>
                <w:rFonts w:hint="eastAsia" w:ascii="微软雅黑" w:hAnsi="微软雅黑" w:eastAsia="微软雅黑" w:cs="微软雅黑"/>
                <w:bCs/>
                <w:sz w:val="18"/>
                <w:szCs w:val="18"/>
                <w:lang w:val="en-US" w:eastAsia="zh-CN"/>
              </w:rPr>
              <w:t xml:space="preserve"> 张小勤 孔锐 王 帅</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124"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6</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50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7</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15</w:t>
            </w:r>
          </w:p>
        </w:tc>
        <w:tc>
          <w:tcPr>
            <w:tcW w:w="2380"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kern w:val="2"/>
                <w:sz w:val="18"/>
                <w:szCs w:val="18"/>
                <w:lang w:val="en-US" w:eastAsia="zh-CN" w:bidi="ar-SA"/>
              </w:rPr>
              <w:t>晚期胃癌治疗现状及进展</w:t>
            </w:r>
          </w:p>
        </w:tc>
        <w:tc>
          <w:tcPr>
            <w:tcW w:w="795"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kern w:val="2"/>
                <w:sz w:val="18"/>
                <w:szCs w:val="18"/>
                <w:lang w:val="en-US" w:eastAsia="zh-CN" w:bidi="ar-SA"/>
              </w:rPr>
              <w:t>石 蕾</w:t>
            </w:r>
          </w:p>
        </w:tc>
        <w:tc>
          <w:tcPr>
            <w:tcW w:w="1066" w:type="pct"/>
            <w:vMerge w:val="restart"/>
            <w:tcBorders>
              <w:top w:val="single" w:color="auto" w:sz="4" w:space="0"/>
              <w:left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田福华</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李</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毅</w:t>
            </w:r>
          </w:p>
        </w:tc>
      </w:tr>
      <w:tr>
        <w:tblPrEx>
          <w:tblCellMar>
            <w:top w:w="0" w:type="dxa"/>
            <w:left w:w="0" w:type="dxa"/>
            <w:bottom w:w="0" w:type="dxa"/>
            <w:right w:w="0" w:type="dxa"/>
          </w:tblCellMar>
        </w:tblPrEx>
        <w:trPr>
          <w:trHeight w:val="109"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17:</w:t>
            </w:r>
            <w:r>
              <w:rPr>
                <w:rFonts w:hint="eastAsia" w:ascii="微软雅黑" w:hAnsi="微软雅黑" w:eastAsia="微软雅黑" w:cs="微软雅黑"/>
                <w:bCs/>
                <w:sz w:val="18"/>
                <w:szCs w:val="18"/>
                <w:lang w:val="en-US" w:eastAsia="zh-CN"/>
              </w:rPr>
              <w:t>15</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7</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30</w:t>
            </w:r>
          </w:p>
        </w:tc>
        <w:tc>
          <w:tcPr>
            <w:tcW w:w="3176" w:type="pct"/>
            <w:gridSpan w:val="2"/>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rPr>
              <w:t>讨论</w:t>
            </w:r>
            <w:r>
              <w:rPr>
                <w:rFonts w:hint="eastAsia" w:ascii="微软雅黑" w:hAnsi="微软雅黑" w:eastAsia="微软雅黑" w:cs="微软雅黑"/>
                <w:bCs/>
                <w:sz w:val="18"/>
                <w:szCs w:val="18"/>
                <w:lang w:val="en-US" w:eastAsia="zh-CN"/>
              </w:rPr>
              <w:t>嘉宾</w:t>
            </w:r>
            <w:r>
              <w:rPr>
                <w:rFonts w:hint="eastAsia" w:ascii="微软雅黑" w:hAnsi="微软雅黑" w:eastAsia="微软雅黑" w:cs="微软雅黑"/>
                <w:bCs/>
                <w:sz w:val="18"/>
                <w:szCs w:val="18"/>
                <w:lang w:eastAsia="zh-CN"/>
              </w:rPr>
              <w:t>：韩</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lang w:eastAsia="zh-CN"/>
              </w:rPr>
              <w:t>萍</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lang w:eastAsia="zh-CN"/>
              </w:rPr>
              <w:t>邓</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lang w:eastAsia="zh-CN"/>
              </w:rPr>
              <w:t>超</w:t>
            </w:r>
            <w:r>
              <w:rPr>
                <w:rFonts w:hint="eastAsia" w:ascii="微软雅黑" w:hAnsi="微软雅黑" w:eastAsia="微软雅黑" w:cs="微软雅黑"/>
                <w:bCs/>
                <w:sz w:val="18"/>
                <w:szCs w:val="18"/>
                <w:lang w:val="en-US" w:eastAsia="zh-CN"/>
              </w:rPr>
              <w:t xml:space="preserve"> 张 瑜 卓正平</w:t>
            </w:r>
          </w:p>
        </w:tc>
        <w:tc>
          <w:tcPr>
            <w:tcW w:w="1066" w:type="pct"/>
            <w:vMerge w:val="continue"/>
            <w:tcBorders>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rPr>
            </w:pP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lang w:val="en-US" w:eastAsia="zh-CN"/>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7</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30</w:t>
            </w: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7</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50</w:t>
            </w:r>
          </w:p>
        </w:tc>
        <w:tc>
          <w:tcPr>
            <w:tcW w:w="3176" w:type="pct"/>
            <w:gridSpan w:val="2"/>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firstLine="1800" w:firstLineChars="1000"/>
              <w:jc w:val="both"/>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大会总结</w:t>
            </w:r>
          </w:p>
        </w:tc>
        <w:tc>
          <w:tcPr>
            <w:tcW w:w="1066"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微软雅黑" w:hAnsi="微软雅黑" w:eastAsia="微软雅黑" w:cs="微软雅黑"/>
                <w:bCs/>
                <w:sz w:val="18"/>
                <w:szCs w:val="18"/>
                <w:lang w:val="en-US"/>
              </w:rPr>
            </w:pPr>
            <w:r>
              <w:rPr>
                <w:rFonts w:hint="eastAsia" w:ascii="微软雅黑" w:hAnsi="微软雅黑" w:eastAsia="微软雅黑" w:cs="微软雅黑"/>
                <w:bCs/>
                <w:sz w:val="18"/>
                <w:szCs w:val="18"/>
                <w:lang w:val="en-US" w:eastAsia="zh-CN"/>
              </w:rPr>
              <w:t>孙贵银</w:t>
            </w:r>
          </w:p>
        </w:tc>
      </w:tr>
      <w:tr>
        <w:tblPrEx>
          <w:tblCellMar>
            <w:top w:w="0" w:type="dxa"/>
            <w:left w:w="0" w:type="dxa"/>
            <w:bottom w:w="0" w:type="dxa"/>
            <w:right w:w="0" w:type="dxa"/>
          </w:tblCellMar>
        </w:tblPrEx>
        <w:trPr>
          <w:trHeight w:val="90" w:hRule="atLeast"/>
          <w:jc w:val="center"/>
        </w:trPr>
        <w:tc>
          <w:tcPr>
            <w:tcW w:w="75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w:t>
            </w:r>
            <w:r>
              <w:rPr>
                <w:rFonts w:hint="eastAsia" w:ascii="微软雅黑" w:hAnsi="微软雅黑" w:eastAsia="微软雅黑" w:cs="微软雅黑"/>
                <w:bCs/>
                <w:sz w:val="18"/>
                <w:szCs w:val="18"/>
                <w:lang w:val="en-US" w:eastAsia="zh-CN"/>
              </w:rPr>
              <w:t>7</w:t>
            </w:r>
            <w:r>
              <w:rPr>
                <w:rFonts w:hint="eastAsia" w:ascii="微软雅黑" w:hAnsi="微软雅黑" w:eastAsia="微软雅黑" w:cs="微软雅黑"/>
                <w:bCs/>
                <w:sz w:val="18"/>
                <w:szCs w:val="18"/>
              </w:rPr>
              <w:t>:</w:t>
            </w:r>
            <w:r>
              <w:rPr>
                <w:rFonts w:hint="eastAsia" w:ascii="微软雅黑" w:hAnsi="微软雅黑" w:eastAsia="微软雅黑" w:cs="微软雅黑"/>
                <w:bCs/>
                <w:sz w:val="18"/>
                <w:szCs w:val="18"/>
                <w:lang w:val="en-US" w:eastAsia="zh-CN"/>
              </w:rPr>
              <w:t>50</w:t>
            </w:r>
            <w:r>
              <w:rPr>
                <w:rFonts w:hint="eastAsia" w:ascii="微软雅黑" w:hAnsi="微软雅黑" w:eastAsia="微软雅黑" w:cs="微软雅黑"/>
                <w:bCs/>
                <w:sz w:val="18"/>
                <w:szCs w:val="18"/>
              </w:rPr>
              <w:t>—20:</w:t>
            </w:r>
            <w:r>
              <w:rPr>
                <w:rFonts w:hint="eastAsia" w:ascii="微软雅黑" w:hAnsi="微软雅黑" w:eastAsia="微软雅黑" w:cs="微软雅黑"/>
                <w:bCs/>
                <w:sz w:val="18"/>
                <w:szCs w:val="18"/>
                <w:lang w:val="en-US" w:eastAsia="zh-CN"/>
              </w:rPr>
              <w:t>0</w:t>
            </w:r>
            <w:r>
              <w:rPr>
                <w:rFonts w:hint="eastAsia" w:ascii="微软雅黑" w:hAnsi="微软雅黑" w:eastAsia="微软雅黑" w:cs="微软雅黑"/>
                <w:bCs/>
                <w:sz w:val="18"/>
                <w:szCs w:val="18"/>
              </w:rPr>
              <w:t>0</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napToGrid w:val="0"/>
              <w:spacing w:line="280" w:lineRule="exact"/>
              <w:ind w:firstLine="1980" w:firstLineChars="1100"/>
              <w:jc w:val="both"/>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晚</w:t>
            </w:r>
            <w:r>
              <w:rPr>
                <w:rFonts w:hint="eastAsia" w:ascii="微软雅黑" w:hAnsi="微软雅黑" w:eastAsia="微软雅黑" w:cs="微软雅黑"/>
                <w:bCs/>
                <w:sz w:val="18"/>
                <w:szCs w:val="18"/>
                <w:lang w:val="en-US" w:eastAsia="zh-CN"/>
              </w:rPr>
              <w:t xml:space="preserve"> </w:t>
            </w:r>
            <w:r>
              <w:rPr>
                <w:rFonts w:hint="eastAsia" w:ascii="微软雅黑" w:hAnsi="微软雅黑" w:eastAsia="微软雅黑" w:cs="微软雅黑"/>
                <w:bCs/>
                <w:sz w:val="18"/>
                <w:szCs w:val="18"/>
              </w:rPr>
              <w:t>宴</w:t>
            </w:r>
          </w:p>
        </w:tc>
      </w:tr>
    </w:tbl>
    <w:p>
      <w:pPr>
        <w:bidi w:val="0"/>
        <w:spacing w:line="360" w:lineRule="auto"/>
        <w:rPr>
          <w:rFonts w:hint="eastAsia" w:ascii="宋体" w:hAnsi="宋体" w:eastAsia="宋体" w:cs="宋体"/>
          <w:sz w:val="24"/>
          <w:szCs w:val="24"/>
        </w:rPr>
      </w:pPr>
    </w:p>
    <w:sectPr>
      <w:headerReference r:id="rId5" w:type="default"/>
      <w:pgSz w:w="11900" w:h="16840"/>
      <w:pgMar w:top="807" w:right="146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143" w:line="217" w:lineRule="auto"/>
      <w:ind w:left="981"/>
      <w:rPr>
        <w:rFonts w:ascii="黑体" w:hAnsi="黑体" w:eastAsia="黑体" w:cs="黑体"/>
        <w:color w:val="FF0000"/>
        <w:sz w:val="71"/>
        <w:szCs w:val="71"/>
      </w:rPr>
    </w:pPr>
    <w:r>
      <w:rPr>
        <w:rFonts w:ascii="黑体" w:hAnsi="黑体" w:eastAsia="黑体" w:cs="黑体"/>
        <w:b/>
        <w:bCs/>
        <w:color w:val="FF0000"/>
        <w:spacing w:val="-41"/>
        <w:w w:val="67"/>
        <w:sz w:val="71"/>
        <w:szCs w:val="71"/>
      </w:rPr>
      <w:t>重庆市健康促进与健康教育学会文件</w:t>
    </w:r>
  </w:p>
  <w:p>
    <w:pPr>
      <w:pBdr>
        <w:bottom w:val="none" w:color="auto" w:sz="0" w:space="0"/>
      </w:pBdr>
      <w:spacing w:line="221" w:lineRule="auto"/>
      <w:ind w:left="2835"/>
      <w:rPr>
        <w:rFonts w:ascii="仿宋" w:hAnsi="仿宋" w:eastAsia="仿宋" w:cs="仿宋"/>
        <w:sz w:val="24"/>
        <w:szCs w:val="24"/>
      </w:rPr>
    </w:pPr>
    <w:r>
      <w:rPr>
        <w:rFonts w:ascii="仿宋" w:hAnsi="仿宋" w:eastAsia="仿宋" w:cs="仿宋"/>
        <w:spacing w:val="2"/>
        <w:sz w:val="24"/>
        <w:szCs w:val="24"/>
      </w:rPr>
      <w:t>渝健学培〔2022〕206号</w:t>
    </w:r>
  </w:p>
  <w:p>
    <w:pPr>
      <w:pStyle w:val="3"/>
      <w:pBdr>
        <w:bottom w:val="thinThickSmallGap" w:color="FF0000" w:sz="12"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ZDJjMWEzMjhlOWZiYmRmNWEyN2FiNmUzMjg5MmUifQ=="/>
  </w:docVars>
  <w:rsids>
    <w:rsidRoot w:val="1C323B06"/>
    <w:rsid w:val="067F0ACE"/>
    <w:rsid w:val="13715281"/>
    <w:rsid w:val="14CA05EC"/>
    <w:rsid w:val="1C323B06"/>
    <w:rsid w:val="48987675"/>
    <w:rsid w:val="669B0AB1"/>
    <w:rsid w:val="72CF241B"/>
    <w:rsid w:val="7D01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1012</Words>
  <Characters>1328</Characters>
  <Lines>0</Lines>
  <Paragraphs>0</Paragraphs>
  <TotalTime>6</TotalTime>
  <ScaleCrop>false</ScaleCrop>
  <LinksUpToDate>false</LinksUpToDate>
  <CharactersWithSpaces>1421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2023-04-12T09:36:00Z</dcterms:created>
  <dc:creator>kiko 0302</dc:creator>
  <cp:lastModifiedBy>Administrator</cp:lastModifiedBy>
  <dcterms:modified xsi:type="dcterms:W3CDTF">2023-05-02T01:53:17Z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1B0C39FBD77A4443B5A85199037D1CDB_13</vt:lpwstr>
  </property>
</Properties>
</file>